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0C6531CA"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" strokecolor="#4472c4 [3204]" strokeweight="1.5pt">
                <v:stroke joinstyle="miter"/>
              </v:line>
            </w:pict>
          </mc:Fallback>
        </mc:AlternateContent>
      </w:r>
      <w:r w:rsidR="00624B99">
        <w:rPr>
          <w:rFonts w:ascii="Cambria" w:hAnsi="Cambria" w:cs="Arial"/>
          <w:color w:val="4472C4" w:themeColor="accent1"/>
          <w:sz w:val="56"/>
          <w:szCs w:val="56"/>
          <w:lang w:val="en-US"/>
        </w:rPr>
        <w:t xml:space="preserve">Brewery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Provided by TheSMBGuide</w:t>
      </w:r>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751279DE">
                <wp:simplePos x="0" y="0"/>
                <wp:positionH relativeFrom="column">
                  <wp:posOffset>-914400</wp:posOffset>
                </wp:positionH>
                <wp:positionV relativeFrom="paragraph">
                  <wp:posOffset>4074412</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1in;margin-top:320.8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" fillcolor="#ed7d31 [3205]"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45D24565">
            <wp:extent cx="3848587" cy="5769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2104" cy="5819789"/>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1F36F1">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1F36F1">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1F36F1">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1F36F1">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1F36F1">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1F36F1">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1F36F1">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1F36F1">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1F36F1">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1F36F1">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8A0DF96" w:rsidR="00C81450" w:rsidRDefault="001F36F1">
          <w:pPr>
            <w:pStyle w:val="TOC2"/>
            <w:tabs>
              <w:tab w:val="right" w:leader="hyphen" w:pos="9350"/>
            </w:tabs>
            <w:rPr>
              <w:rFonts w:eastAsiaTheme="minorEastAsia" w:cstheme="minorBidi"/>
              <w:b w:val="0"/>
              <w:bCs w:val="0"/>
              <w:noProof/>
              <w:sz w:val="24"/>
              <w:szCs w:val="24"/>
            </w:rPr>
          </w:pPr>
          <w:hyperlink w:anchor="_Toc16755968" w:history="1">
            <w:r w:rsidR="00C81450" w:rsidRPr="003309C7">
              <w:rPr>
                <w:rStyle w:val="Hyperlink"/>
                <w:noProof/>
              </w:rPr>
              <w:t>Front of House Operations</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85BBF6B" w14:textId="62F8658A" w:rsidR="00C81450" w:rsidRDefault="001F36F1">
          <w:pPr>
            <w:pStyle w:val="TOC2"/>
            <w:tabs>
              <w:tab w:val="right" w:leader="hyphen" w:pos="9350"/>
            </w:tabs>
            <w:rPr>
              <w:rFonts w:eastAsiaTheme="minorEastAsia" w:cstheme="minorBidi"/>
              <w:b w:val="0"/>
              <w:bCs w:val="0"/>
              <w:noProof/>
              <w:sz w:val="24"/>
              <w:szCs w:val="24"/>
            </w:rPr>
          </w:pPr>
          <w:hyperlink w:anchor="_Toc16755969" w:history="1">
            <w:r w:rsidR="00C81450" w:rsidRPr="003309C7">
              <w:rPr>
                <w:rStyle w:val="Hyperlink"/>
                <w:noProof/>
              </w:rPr>
              <w:t>Back of House Operations</w:t>
            </w:r>
            <w:r w:rsidR="00C81450">
              <w:rPr>
                <w:noProof/>
                <w:webHidden/>
              </w:rPr>
              <w:tab/>
            </w:r>
            <w:r w:rsidR="00C81450">
              <w:rPr>
                <w:noProof/>
                <w:webHidden/>
              </w:rPr>
              <w:fldChar w:fldCharType="begin"/>
            </w:r>
            <w:r w:rsidR="00C81450">
              <w:rPr>
                <w:noProof/>
                <w:webHidden/>
              </w:rPr>
              <w:instrText xml:space="preserve"> PAGEREF _Toc16755969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2CB3022" w14:textId="7441ED30" w:rsidR="00C81450" w:rsidRDefault="001F36F1">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35D9EDCF" w:rsidR="00C81450" w:rsidRDefault="001F36F1">
          <w:pPr>
            <w:pStyle w:val="TOC2"/>
            <w:tabs>
              <w:tab w:val="right" w:leader="hyphen" w:pos="9350"/>
            </w:tabs>
            <w:rPr>
              <w:rFonts w:eastAsiaTheme="minorEastAsia" w:cstheme="minorBidi"/>
              <w:b w:val="0"/>
              <w:bCs w:val="0"/>
              <w:noProof/>
              <w:sz w:val="24"/>
              <w:szCs w:val="24"/>
            </w:rPr>
          </w:pPr>
          <w:hyperlink w:anchor="_Toc16755971" w:history="1">
            <w:r w:rsidR="00C81450" w:rsidRPr="003309C7">
              <w:rPr>
                <w:rStyle w:val="Hyperlink"/>
                <w:noProof/>
                <w:lang w:val="en-US"/>
              </w:rPr>
              <w:t>Beer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1F36F1">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1F36F1">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1F36F1">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1F36F1">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1F36F1">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1F36F1">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1F36F1">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1F36F1">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1F36F1">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1F36F1">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1F36F1">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1F36F1">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16755957"/>
      <w:r w:rsidRPr="00AD3D3B">
        <w:rPr>
          <w:lang w:val="en-US"/>
        </w:rPr>
        <w:lastRenderedPageBreak/>
        <w:t>Executive Summary</w:t>
      </w:r>
      <w:bookmarkEnd w:id="0"/>
    </w:p>
    <w:p w14:paraId="374377D6" w14:textId="77777777" w:rsidR="00F23818" w:rsidRDefault="004C21A4" w:rsidP="004C21A4">
      <w:pPr>
        <w:spacing w:line="276" w:lineRule="auto"/>
        <w:rPr>
          <w:lang w:val="en-US"/>
        </w:rPr>
      </w:pPr>
      <w:r>
        <w:rPr>
          <w:lang w:val="en-US"/>
        </w:rPr>
        <w:t xml:space="preserve">[Name of business] is a new brewery that will be established in [city/town] by founders [list names of founders]. </w:t>
      </w:r>
      <w:commentRangeStart w:id="1"/>
      <w:r>
        <w:rPr>
          <w:lang w:val="en-US"/>
        </w:rPr>
        <w:t>The brewery will focus on providing high quality craft beer to patrons of the on-site taproom and to local restaurants.</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77777777" w:rsidR="004C21A4" w:rsidRDefault="004C21A4" w:rsidP="004C21A4">
      <w:pPr>
        <w:spacing w:line="276" w:lineRule="auto"/>
        <w:ind w:left="720"/>
        <w:rPr>
          <w:lang w:val="en-US"/>
        </w:rPr>
      </w:pPr>
      <w:commentRangeStart w:id="3"/>
      <w:r>
        <w:rPr>
          <w:lang w:val="en-US"/>
        </w:rPr>
        <w:t>“[Business name] exists to create a selection of the finest craft beers for local consumption and to develop a space for community engagement.”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33CE83C6" w14:textId="77777777" w:rsidR="004C21A4" w:rsidRDefault="004C21A4" w:rsidP="004C21A4">
      <w:pPr>
        <w:pStyle w:val="ListParagraph"/>
        <w:numPr>
          <w:ilvl w:val="0"/>
          <w:numId w:val="2"/>
        </w:numPr>
        <w:spacing w:line="276" w:lineRule="auto"/>
        <w:rPr>
          <w:lang w:val="en-US"/>
        </w:rPr>
      </w:pPr>
      <w:r>
        <w:rPr>
          <w:lang w:val="en-US"/>
        </w:rPr>
        <w:t xml:space="preserve">Beer made using 90% local ingredients, with care taken to develop a close relationship with local </w:t>
      </w:r>
      <w:r w:rsidR="007575C3">
        <w:rPr>
          <w:lang w:val="en-US"/>
        </w:rPr>
        <w:t>farmers.</w:t>
      </w:r>
    </w:p>
    <w:p w14:paraId="14A2155B" w14:textId="77777777" w:rsidR="007575C3" w:rsidRDefault="007575C3" w:rsidP="004C21A4">
      <w:pPr>
        <w:pStyle w:val="ListParagraph"/>
        <w:numPr>
          <w:ilvl w:val="0"/>
          <w:numId w:val="2"/>
        </w:numPr>
        <w:spacing w:line="276" w:lineRule="auto"/>
        <w:rPr>
          <w:lang w:val="en-US"/>
        </w:rPr>
      </w:pPr>
      <w:r>
        <w:rPr>
          <w:lang w:val="en-US"/>
        </w:rPr>
        <w:t>The creation of a multi-use taproom that can be booked for concerts, private receptions, public speaking events, and more.</w:t>
      </w:r>
    </w:p>
    <w:p w14:paraId="2919F00B" w14:textId="77777777" w:rsidR="007575C3" w:rsidRPr="004C21A4" w:rsidRDefault="007575C3" w:rsidP="004C21A4">
      <w:pPr>
        <w:pStyle w:val="ListParagraph"/>
        <w:numPr>
          <w:ilvl w:val="0"/>
          <w:numId w:val="2"/>
        </w:numPr>
        <w:spacing w:line="276" w:lineRule="auto"/>
        <w:rPr>
          <w:lang w:val="en-US"/>
        </w:rPr>
      </w:pPr>
      <w:r>
        <w:rPr>
          <w:lang w:val="en-US"/>
        </w:rPr>
        <w:t>Cooperative program with local community college to train students on brewing processes.</w:t>
      </w:r>
      <w:r>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77777777" w:rsidR="007575C3" w:rsidRPr="007575C3" w:rsidRDefault="007575C3" w:rsidP="007575C3">
      <w:pPr>
        <w:spacing w:line="276" w:lineRule="auto"/>
        <w:ind w:left="720"/>
        <w:rPr>
          <w:lang w:val="en-US"/>
        </w:rPr>
      </w:pPr>
      <w:r>
        <w:rPr>
          <w:lang w:val="en-US"/>
        </w:rPr>
        <w:t>Although [business name] has enough capital to begin brewing on a small scale, capital from private investors in the brewery will be needed to purchase additional equipment, customize a taproom space, 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Legal Structure</w:t>
      </w:r>
      <w:commentRangeEnd w:id="9"/>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77777777" w:rsidR="00C0086C" w:rsidRPr="00976E84" w:rsidRDefault="00C0086C" w:rsidP="00976E84">
      <w:pPr>
        <w:spacing w:line="276" w:lineRule="auto"/>
        <w:rPr>
          <w:lang w:val="en-US"/>
        </w:rPr>
      </w:pPr>
      <w:r w:rsidRPr="00976E84">
        <w:rPr>
          <w:lang w:val="en-US"/>
        </w:rPr>
        <w:t>A location for [Business name] has not yet been found. To reduce upfront costs, the goal is to lease a commercial unit that has a combination of warehouse space for brewing and retail frontage with pedestrian access for the development of a taproom.</w:t>
      </w:r>
    </w:p>
    <w:p w14:paraId="1FD53656" w14:textId="77777777" w:rsidR="00C0086C" w:rsidRDefault="00C0086C" w:rsidP="007B7F3A">
      <w:pPr>
        <w:pStyle w:val="Heading2"/>
        <w:rPr>
          <w:lang w:val="en-US"/>
        </w:rPr>
      </w:pPr>
      <w:bookmarkStart w:id="12" w:name="_Toc16755964"/>
      <w:r>
        <w:rPr>
          <w:lang w:val="en-US"/>
        </w:rPr>
        <w:lastRenderedPageBreak/>
        <w:t>Launch</w:t>
      </w:r>
      <w:bookmarkEnd w:id="12"/>
    </w:p>
    <w:p w14:paraId="519245CD" w14:textId="77777777" w:rsidR="00C0086C" w:rsidRPr="00C81450" w:rsidRDefault="00C0086C" w:rsidP="00C81450">
      <w:pPr>
        <w:spacing w:line="276" w:lineRule="auto"/>
        <w:rPr>
          <w:lang w:val="en-US"/>
        </w:rPr>
      </w:pPr>
      <w:r w:rsidRPr="00C81450">
        <w:rPr>
          <w:lang w:val="en-US"/>
        </w:rPr>
        <w:t>Pending finances and the lease of a suitable space for brewing, [business name] will tentatively open its doors to customers on/in [note specific date or month with year].</w:t>
      </w:r>
      <w:r w:rsidRPr="00C81450">
        <w:rPr>
          <w:lang w:val="en-US"/>
        </w:rPr>
        <w:br/>
      </w:r>
    </w:p>
    <w:p w14:paraId="738CAB07" w14:textId="77777777" w:rsidR="00C0086C" w:rsidRPr="0065264C" w:rsidRDefault="00C0086C" w:rsidP="0065264C">
      <w:pPr>
        <w:spacing w:line="276" w:lineRule="auto"/>
        <w:rPr>
          <w:lang w:val="en-US"/>
        </w:rPr>
      </w:pPr>
      <w:bookmarkStart w:id="13" w:name="_Toc16755965"/>
      <w:commentRangeStart w:id="14"/>
      <w:r w:rsidRPr="007B7F3A">
        <w:rPr>
          <w:rStyle w:val="Heading2Char"/>
        </w:rPr>
        <w:t>Sources of Revenue</w:t>
      </w:r>
      <w:commentRangeEnd w:id="14"/>
      <w:r w:rsidR="00BF0D6F" w:rsidRPr="007B7F3A">
        <w:rPr>
          <w:rStyle w:val="Heading2Char"/>
        </w:rPr>
        <w:commentReference w:id="14"/>
      </w:r>
      <w:bookmarkEnd w:id="13"/>
      <w:r w:rsidRPr="0065264C">
        <w:rPr>
          <w:lang w:val="en-US"/>
        </w:rPr>
        <w:br/>
        <w:t xml:space="preserve">[Business name’s] primary source of revenue will be derived from </w:t>
      </w:r>
      <w:r w:rsidR="00F86E26" w:rsidRPr="0065264C">
        <w:rPr>
          <w:lang w:val="en-US"/>
        </w:rPr>
        <w:t>beer sales directly to the customer in the taproom. Secondary sources of revenue include wholesale beer sales to bars/</w:t>
      </w:r>
      <w:proofErr w:type="gramStart"/>
      <w:r w:rsidR="00F86E26" w:rsidRPr="0065264C">
        <w:rPr>
          <w:lang w:val="en-US"/>
        </w:rPr>
        <w:t>restaurants, and</w:t>
      </w:r>
      <w:proofErr w:type="gramEnd"/>
      <w:r w:rsidR="00F86E26" w:rsidRPr="0065264C">
        <w:rPr>
          <w:lang w:val="en-US"/>
        </w:rPr>
        <w:t xml:space="preserve"> booking fees for use of the taproom space.</w:t>
      </w:r>
      <w:r w:rsidR="00F86E26" w:rsidRPr="0065264C">
        <w:rPr>
          <w:lang w:val="en-US"/>
        </w:rPr>
        <w:br/>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7" w:name="_Toc16755967"/>
      <w:r w:rsidRPr="0069354B">
        <w:rPr>
          <w:lang w:val="en-US"/>
        </w:rPr>
        <w:t>Leadership</w:t>
      </w:r>
      <w:bookmarkEnd w:id="17"/>
    </w:p>
    <w:p w14:paraId="262A10FF" w14:textId="77777777" w:rsidR="002078D1" w:rsidRPr="00C81450" w:rsidRDefault="002078D1" w:rsidP="00C81450">
      <w:pPr>
        <w:spacing w:line="276" w:lineRule="auto"/>
        <w:rPr>
          <w:lang w:val="en-US"/>
        </w:rPr>
      </w:pPr>
      <w:r w:rsidRPr="00C81450">
        <w:rPr>
          <w:b/>
          <w:bCs/>
          <w:lang w:val="en-US"/>
        </w:rPr>
        <w:t>CEO</w:t>
      </w:r>
      <w:r w:rsidRPr="00C81450">
        <w:rPr>
          <w:lang w:val="en-US"/>
        </w:rPr>
        <w:t xml:space="preserve"> – [Name and brief bio]</w:t>
      </w:r>
    </w:p>
    <w:p w14:paraId="36DAC3C7" w14:textId="77777777" w:rsidR="002078D1" w:rsidRPr="00C81450" w:rsidRDefault="00C8532B" w:rsidP="00C81450">
      <w:pPr>
        <w:spacing w:line="276" w:lineRule="auto"/>
        <w:rPr>
          <w:lang w:val="en-US"/>
        </w:rPr>
      </w:pPr>
      <w:r w:rsidRPr="00C81450">
        <w:rPr>
          <w:b/>
          <w:bCs/>
          <w:lang w:val="en-US"/>
        </w:rPr>
        <w:t>CFO</w:t>
      </w:r>
      <w:r w:rsidRPr="00C81450">
        <w:rPr>
          <w:lang w:val="en-US"/>
        </w:rPr>
        <w:t xml:space="preserve"> – [Name and brief bio]</w:t>
      </w:r>
    </w:p>
    <w:p w14:paraId="01958B87" w14:textId="77777777" w:rsidR="00C8532B" w:rsidRPr="00C81450" w:rsidRDefault="00C8532B" w:rsidP="00C81450">
      <w:pPr>
        <w:spacing w:line="276" w:lineRule="auto"/>
        <w:rPr>
          <w:lang w:val="en-US"/>
        </w:rPr>
      </w:pPr>
      <w:r w:rsidRPr="00C81450">
        <w:rPr>
          <w:b/>
          <w:bCs/>
          <w:lang w:val="en-US"/>
        </w:rPr>
        <w:t>Director of Marketing</w:t>
      </w:r>
      <w:r w:rsidRPr="00C81450">
        <w:rPr>
          <w:lang w:val="en-US"/>
        </w:rPr>
        <w:t xml:space="preserve"> – [Name and brief bio]</w:t>
      </w:r>
    </w:p>
    <w:p w14:paraId="6116728A" w14:textId="77777777" w:rsidR="00C8532B" w:rsidRPr="00C81450" w:rsidRDefault="00C8532B" w:rsidP="00C81450">
      <w:pPr>
        <w:spacing w:line="276" w:lineRule="auto"/>
        <w:rPr>
          <w:lang w:val="en-US"/>
        </w:rPr>
      </w:pPr>
      <w:r w:rsidRPr="00C81450">
        <w:rPr>
          <w:b/>
          <w:bCs/>
          <w:lang w:val="en-US"/>
        </w:rPr>
        <w:t>Master Brewer</w:t>
      </w:r>
      <w:r w:rsidRPr="00C81450">
        <w:rPr>
          <w:lang w:val="en-US"/>
        </w:rPr>
        <w:t xml:space="preserve"> – [Name and brief bio]</w:t>
      </w:r>
    </w:p>
    <w:p w14:paraId="3534F053" w14:textId="77777777" w:rsidR="00722235" w:rsidRPr="00C81450" w:rsidRDefault="00722235" w:rsidP="00C81450">
      <w:pPr>
        <w:spacing w:line="276" w:lineRule="auto"/>
        <w:rPr>
          <w:lang w:val="en-US"/>
        </w:rPr>
      </w:pPr>
      <w:r w:rsidRPr="00C81450">
        <w:rPr>
          <w:b/>
          <w:bCs/>
          <w:lang w:val="en-US"/>
        </w:rPr>
        <w:t>Administrator</w:t>
      </w:r>
      <w:r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77777777" w:rsidR="00722235" w:rsidRPr="00C81450" w:rsidRDefault="0069354B" w:rsidP="00C81450">
      <w:pPr>
        <w:spacing w:line="276" w:lineRule="auto"/>
        <w:rPr>
          <w:lang w:val="en-US"/>
        </w:rPr>
      </w:pPr>
      <w:bookmarkStart w:id="18" w:name="_Toc16755968"/>
      <w:r w:rsidRPr="007B7F3A">
        <w:rPr>
          <w:rStyle w:val="Heading2Char"/>
        </w:rPr>
        <w:t>Front of House Operations</w:t>
      </w:r>
      <w:bookmarkEnd w:id="18"/>
      <w:r w:rsidR="00722235" w:rsidRPr="00C81450">
        <w:rPr>
          <w:lang w:val="en-US"/>
        </w:rPr>
        <w:br/>
      </w:r>
      <w:r w:rsidR="00722235" w:rsidRPr="00C81450">
        <w:rPr>
          <w:b/>
          <w:bCs/>
          <w:lang w:val="en-US"/>
        </w:rPr>
        <w:t xml:space="preserve">Taproom </w:t>
      </w:r>
      <w:r w:rsidR="00650673" w:rsidRPr="00C81450">
        <w:rPr>
          <w:b/>
          <w:bCs/>
          <w:lang w:val="en-US"/>
        </w:rPr>
        <w:t>M</w:t>
      </w:r>
      <w:r w:rsidR="00722235" w:rsidRPr="00C81450">
        <w:rPr>
          <w:b/>
          <w:bCs/>
          <w:lang w:val="en-US"/>
        </w:rPr>
        <w:t>anager</w:t>
      </w:r>
      <w:r w:rsidR="00650673" w:rsidRPr="00C81450">
        <w:rPr>
          <w:lang w:val="en-US"/>
        </w:rPr>
        <w:t xml:space="preserve"> – The Taproom Manager will be responsible for supervising service in the brewery taproom. This includes hiring servers/bartenders, scheduling shifts, displaying products, rotating taps, and ensuring that the taproom premises complies with health and safety codes at all times.</w:t>
      </w:r>
      <w:r w:rsidR="00650673" w:rsidRPr="00C81450">
        <w:rPr>
          <w:lang w:val="en-US"/>
        </w:rPr>
        <w:br/>
      </w:r>
    </w:p>
    <w:p w14:paraId="7901E245" w14:textId="77777777" w:rsidR="00650673" w:rsidRPr="00C81450" w:rsidRDefault="0069354B" w:rsidP="00C81450">
      <w:pPr>
        <w:spacing w:line="276" w:lineRule="auto"/>
        <w:rPr>
          <w:lang w:val="en-US"/>
        </w:rPr>
      </w:pPr>
      <w:bookmarkStart w:id="19" w:name="_Toc16755969"/>
      <w:r w:rsidRPr="007B7F3A">
        <w:rPr>
          <w:rStyle w:val="Heading2Char"/>
        </w:rPr>
        <w:t>Back of House Operations</w:t>
      </w:r>
      <w:bookmarkEnd w:id="19"/>
      <w:r w:rsidR="00722235" w:rsidRPr="00C81450">
        <w:rPr>
          <w:lang w:val="en-US"/>
        </w:rPr>
        <w:br/>
      </w:r>
      <w:r w:rsidR="00722235" w:rsidRPr="00C81450">
        <w:rPr>
          <w:b/>
          <w:bCs/>
          <w:lang w:val="en-US"/>
        </w:rPr>
        <w:t xml:space="preserve">Brewery </w:t>
      </w:r>
      <w:r w:rsidR="00650673" w:rsidRPr="00C81450">
        <w:rPr>
          <w:b/>
          <w:bCs/>
          <w:lang w:val="en-US"/>
        </w:rPr>
        <w:t>Manager</w:t>
      </w:r>
      <w:r w:rsidR="00650673" w:rsidRPr="00C81450">
        <w:rPr>
          <w:lang w:val="en-US"/>
        </w:rPr>
        <w:t xml:space="preserve"> – The Brewery Manager will work in conjunction with the Master Brewer to maintain all aspects of production in the brewery, from quality control to shift scheduling to maintenance and cleaning procedures. The Brewery Manager will also be expected to regularly inspect equipment and ensure the security of all brewing operations in accordance with local health and safety regulations.</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20" w:name="_Toc16755970"/>
      <w:r>
        <w:rPr>
          <w:lang w:val="en-US"/>
        </w:rPr>
        <w:t>Marketing</w:t>
      </w:r>
      <w:bookmarkEnd w:id="20"/>
    </w:p>
    <w:p w14:paraId="003AD9F3" w14:textId="7DA2AE65" w:rsidR="00167BF3" w:rsidRDefault="00167BF3" w:rsidP="007B7F3A">
      <w:pPr>
        <w:pStyle w:val="Heading2"/>
        <w:rPr>
          <w:lang w:val="en-US"/>
        </w:rPr>
      </w:pPr>
      <w:bookmarkStart w:id="21" w:name="_Toc16755971"/>
      <w:commentRangeStart w:id="22"/>
      <w:r w:rsidRPr="00014ACE">
        <w:rPr>
          <w:lang w:val="en-US"/>
        </w:rPr>
        <w:t>Beer Profile</w:t>
      </w:r>
      <w:commentRangeEnd w:id="22"/>
      <w:r w:rsidR="001B378E">
        <w:rPr>
          <w:rStyle w:val="CommentReference"/>
        </w:rPr>
        <w:commentReference w:id="22"/>
      </w:r>
      <w:bookmarkEnd w:id="21"/>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3" w:name="_Toc16755972"/>
      <w:commentRangeStart w:id="24"/>
      <w:r w:rsidRPr="00014ACE">
        <w:rPr>
          <w:lang w:val="en-US"/>
        </w:rPr>
        <w:t>Target Market</w:t>
      </w:r>
      <w:commentRangeEnd w:id="24"/>
      <w:r w:rsidR="001B378E">
        <w:rPr>
          <w:rStyle w:val="CommentReference"/>
        </w:rPr>
        <w:commentReference w:id="24"/>
      </w:r>
      <w:bookmarkEnd w:id="23"/>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5" w:name="_Toc16755973"/>
      <w:commentRangeStart w:id="26"/>
      <w:r w:rsidRPr="00014ACE">
        <w:rPr>
          <w:lang w:val="en-US"/>
        </w:rPr>
        <w:lastRenderedPageBreak/>
        <w:t>Promotional Outlets</w:t>
      </w:r>
      <w:commentRangeEnd w:id="26"/>
      <w:r w:rsidR="001B378E">
        <w:rPr>
          <w:rStyle w:val="CommentReference"/>
        </w:rPr>
        <w:commentReference w:id="26"/>
      </w:r>
      <w:bookmarkEnd w:id="25"/>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526DE1FF" w:rsidR="00154363" w:rsidRDefault="00154363" w:rsidP="00C81450">
      <w:pPr>
        <w:pStyle w:val="ListParagraph"/>
        <w:numPr>
          <w:ilvl w:val="2"/>
          <w:numId w:val="6"/>
        </w:numPr>
        <w:spacing w:line="480" w:lineRule="auto"/>
        <w:rPr>
          <w:lang w:val="en-US"/>
        </w:rPr>
      </w:pPr>
      <w:r>
        <w:rPr>
          <w:lang w:val="en-US"/>
        </w:rPr>
        <w:t>Collaborative Brews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76817705" w:rsidR="00154363" w:rsidRDefault="00154363" w:rsidP="00C81450">
      <w:pPr>
        <w:pStyle w:val="ListParagraph"/>
        <w:numPr>
          <w:ilvl w:val="2"/>
          <w:numId w:val="6"/>
        </w:numPr>
        <w:spacing w:line="480" w:lineRule="auto"/>
        <w:rPr>
          <w:lang w:val="en-US"/>
        </w:rPr>
      </w:pPr>
      <w:r>
        <w:rPr>
          <w:lang w:val="en-US"/>
        </w:rPr>
        <w:t>Release Parties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2A899D4C" w:rsidR="00154363" w:rsidRDefault="00154363" w:rsidP="00C81450">
      <w:pPr>
        <w:pStyle w:val="ListParagraph"/>
        <w:numPr>
          <w:ilvl w:val="2"/>
          <w:numId w:val="6"/>
        </w:numPr>
        <w:spacing w:line="480" w:lineRule="auto"/>
        <w:rPr>
          <w:lang w:val="en-US"/>
        </w:rPr>
      </w:pPr>
      <w:r>
        <w:rPr>
          <w:lang w:val="en-US"/>
        </w:rPr>
        <w:t>Merchandise</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75DFB06A" w14:textId="0EC8F7B3" w:rsidR="00154363" w:rsidRPr="00014ACE" w:rsidRDefault="00154363" w:rsidP="00C81450">
      <w:pPr>
        <w:pStyle w:val="ListParagraph"/>
        <w:numPr>
          <w:ilvl w:val="2"/>
          <w:numId w:val="6"/>
        </w:numPr>
        <w:spacing w:line="480" w:lineRule="auto"/>
        <w:rPr>
          <w:lang w:val="en-US"/>
        </w:rPr>
      </w:pPr>
      <w:r>
        <w:rPr>
          <w:lang w:val="en-US"/>
        </w:rPr>
        <w:t>Local Ingredients</w:t>
      </w:r>
    </w:p>
    <w:p w14:paraId="435FD822" w14:textId="7E531475" w:rsidR="00014ACE" w:rsidRDefault="00014ACE" w:rsidP="00C81450">
      <w:pPr>
        <w:pStyle w:val="Heading2"/>
        <w:numPr>
          <w:ilvl w:val="0"/>
          <w:numId w:val="7"/>
        </w:numPr>
        <w:rPr>
          <w:lang w:val="en-US"/>
        </w:rPr>
      </w:pPr>
      <w:bookmarkStart w:id="27" w:name="_Toc16755974"/>
      <w:commentRangeStart w:id="28"/>
      <w:r w:rsidRPr="00014ACE">
        <w:rPr>
          <w:lang w:val="en-US"/>
        </w:rPr>
        <w:t>SWOT Analysis</w:t>
      </w:r>
      <w:commentRangeEnd w:id="28"/>
      <w:r w:rsidR="001F54B7">
        <w:rPr>
          <w:rStyle w:val="CommentReference"/>
        </w:rPr>
        <w:commentReference w:id="28"/>
      </w:r>
      <w:bookmarkEnd w:id="27"/>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9" w:name="_Toc16755975"/>
      <w:r>
        <w:rPr>
          <w:lang w:val="en-US"/>
        </w:rPr>
        <w:lastRenderedPageBreak/>
        <w:t>Competition</w:t>
      </w:r>
      <w:bookmarkEnd w:id="29"/>
    </w:p>
    <w:p w14:paraId="755724F4" w14:textId="501713E4" w:rsidR="00A936F3" w:rsidRPr="00C81450" w:rsidRDefault="00A936F3" w:rsidP="00C81450">
      <w:pPr>
        <w:spacing w:line="276" w:lineRule="auto"/>
        <w:rPr>
          <w:lang w:val="en-US"/>
        </w:rPr>
      </w:pPr>
      <w:r w:rsidRPr="00C81450">
        <w:rPr>
          <w:lang w:val="en-US"/>
        </w:rPr>
        <w:t>According to The Brewer’s Association, craft beer production volume increased by 3.9% nationally in 2018. Craft beer now represents $26.6 billion in the domestic beer market (31.5%). There are over 7,000 breweries in the United States, with the majority being craft breweries.</w:t>
      </w:r>
    </w:p>
    <w:p w14:paraId="2062F5C9" w14:textId="0F7BDF56" w:rsidR="00A936F3" w:rsidRDefault="00A936F3" w:rsidP="00A936F3">
      <w:pPr>
        <w:pStyle w:val="ListParagraph"/>
        <w:spacing w:line="276" w:lineRule="auto"/>
        <w:ind w:left="420"/>
        <w:rPr>
          <w:lang w:val="en-US"/>
        </w:rPr>
      </w:pPr>
    </w:p>
    <w:p w14:paraId="1E33AC61" w14:textId="2610CFCB" w:rsidR="00A936F3" w:rsidRPr="00C81450" w:rsidRDefault="00A936F3" w:rsidP="00C81450">
      <w:pPr>
        <w:spacing w:line="276" w:lineRule="auto"/>
        <w:rPr>
          <w:lang w:val="en-US"/>
        </w:rPr>
      </w:pPr>
      <w:r w:rsidRPr="00C81450">
        <w:rPr>
          <w:lang w:val="en-US"/>
        </w:rPr>
        <w:t>In the state of [state name], there are [number] craft breweries. More specifically, within the local market of [city/town/municipality/county] we have identified [number] existing breweries:</w:t>
      </w:r>
    </w:p>
    <w:p w14:paraId="6E005B83" w14:textId="1EC39658" w:rsidR="00A936F3" w:rsidRDefault="00A936F3" w:rsidP="00A936F3">
      <w:pPr>
        <w:pStyle w:val="ListParagraph"/>
        <w:spacing w:line="276" w:lineRule="auto"/>
        <w:ind w:left="420"/>
        <w:rPr>
          <w:lang w:val="en-US"/>
        </w:rPr>
      </w:pPr>
    </w:p>
    <w:p w14:paraId="506B7B38" w14:textId="69DD062C" w:rsidR="00A936F3" w:rsidRDefault="00A936F3" w:rsidP="00A936F3">
      <w:pPr>
        <w:pStyle w:val="ListParagraph"/>
        <w:numPr>
          <w:ilvl w:val="0"/>
          <w:numId w:val="3"/>
        </w:numPr>
        <w:spacing w:line="276" w:lineRule="auto"/>
        <w:rPr>
          <w:lang w:val="en-US"/>
        </w:rPr>
      </w:pPr>
      <w:r>
        <w:rPr>
          <w:lang w:val="en-US"/>
        </w:rPr>
        <w:t xml:space="preserve">[Brewery name] – </w:t>
      </w:r>
      <w:commentRangeStart w:id="30"/>
      <w:r>
        <w:rPr>
          <w:lang w:val="en-US"/>
        </w:rPr>
        <w:t>Brief description.</w:t>
      </w:r>
      <w:commentRangeEnd w:id="30"/>
      <w:r w:rsidR="00F21710">
        <w:rPr>
          <w:rStyle w:val="CommentReference"/>
        </w:rPr>
        <w:commentReference w:id="30"/>
      </w:r>
    </w:p>
    <w:p w14:paraId="5F42B879" w14:textId="5D2A2278" w:rsidR="00A936F3" w:rsidRDefault="00A936F3" w:rsidP="00A936F3">
      <w:pPr>
        <w:pStyle w:val="ListParagraph"/>
        <w:numPr>
          <w:ilvl w:val="0"/>
          <w:numId w:val="3"/>
        </w:numPr>
        <w:spacing w:line="276" w:lineRule="auto"/>
        <w:rPr>
          <w:lang w:val="en-US"/>
        </w:rPr>
      </w:pPr>
      <w:r>
        <w:rPr>
          <w:lang w:val="en-US"/>
        </w:rPr>
        <w:t>[Brewery name] – Brief description.</w:t>
      </w:r>
    </w:p>
    <w:p w14:paraId="5BDDDEE3" w14:textId="5619D36C" w:rsidR="00A936F3" w:rsidRPr="000E00AB" w:rsidRDefault="00A936F3" w:rsidP="000E00AB">
      <w:pPr>
        <w:pStyle w:val="ListParagraph"/>
        <w:numPr>
          <w:ilvl w:val="0"/>
          <w:numId w:val="3"/>
        </w:numPr>
        <w:spacing w:line="276" w:lineRule="auto"/>
        <w:rPr>
          <w:lang w:val="en-US"/>
        </w:rPr>
      </w:pPr>
      <w:r>
        <w:rPr>
          <w:lang w:val="en-US"/>
        </w:rPr>
        <w:t>[Brewery name] – Brief description.</w:t>
      </w:r>
    </w:p>
    <w:p w14:paraId="640EAD16" w14:textId="59C69FD7" w:rsidR="00AD3D3B" w:rsidRDefault="00AD3D3B" w:rsidP="00A311CA">
      <w:pPr>
        <w:pStyle w:val="Heading1"/>
        <w:rPr>
          <w:lang w:val="en-US"/>
        </w:rPr>
      </w:pPr>
      <w:bookmarkStart w:id="31" w:name="_Toc16755976"/>
      <w:r>
        <w:rPr>
          <w:lang w:val="en-US"/>
        </w:rPr>
        <w:t>Financials</w:t>
      </w:r>
      <w:bookmarkEnd w:id="31"/>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2" w:name="_Toc16755977"/>
      <w:commentRangeStart w:id="33"/>
      <w:r w:rsidRPr="0076072D">
        <w:rPr>
          <w:lang w:val="en-US"/>
        </w:rPr>
        <w:t>Startup Expenses</w:t>
      </w:r>
      <w:bookmarkEnd w:id="32"/>
      <w:commentRangeEnd w:id="33"/>
      <w:r w:rsidR="00FB1236">
        <w:rPr>
          <w:rStyle w:val="CommentReference"/>
          <w:rFonts w:asciiTheme="minorHAnsi" w:eastAsiaTheme="minorHAnsi" w:hAnsiTheme="minorHAnsi" w:cstheme="minorBidi"/>
          <w:color w:val="auto"/>
        </w:rPr>
        <w:commentReference w:id="33"/>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4" w:name="_Toc16755978"/>
      <w:commentRangeStart w:id="35"/>
      <w:r w:rsidRPr="0076072D">
        <w:rPr>
          <w:lang w:val="en-US"/>
        </w:rPr>
        <w:t>Sources of Funding</w:t>
      </w:r>
      <w:commentRangeEnd w:id="35"/>
      <w:r w:rsidR="005934E5">
        <w:rPr>
          <w:rStyle w:val="CommentReference"/>
        </w:rPr>
        <w:commentReference w:id="35"/>
      </w:r>
      <w:bookmarkEnd w:id="34"/>
    </w:p>
    <w:p w14:paraId="572F342A" w14:textId="703909B5" w:rsidR="002827BF" w:rsidRPr="00173168" w:rsidRDefault="001F36F1" w:rsidP="002827BF">
      <w:pPr>
        <w:pStyle w:val="ListParagraph"/>
        <w:spacing w:line="480" w:lineRule="auto"/>
        <w:ind w:left="1140"/>
        <w:rPr>
          <w:lang w:val="en-US"/>
        </w:rPr>
      </w:pPr>
      <w:hyperlink r:id="rId12"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6" w:name="_Toc16755979"/>
      <w:r w:rsidRPr="0076072D">
        <w:rPr>
          <w:lang w:val="en-US"/>
        </w:rPr>
        <w:t>Financial Operations</w:t>
      </w:r>
      <w:bookmarkEnd w:id="36"/>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322AF08E" w:rsidR="00173168" w:rsidRPr="00C81450" w:rsidRDefault="00173168" w:rsidP="00C81450">
      <w:pPr>
        <w:pStyle w:val="ListParagraph"/>
        <w:numPr>
          <w:ilvl w:val="0"/>
          <w:numId w:val="9"/>
        </w:numPr>
        <w:spacing w:line="480" w:lineRule="auto"/>
        <w:rPr>
          <w:lang w:val="en-US"/>
        </w:rPr>
      </w:pPr>
      <w:r w:rsidRPr="00C81450">
        <w:rPr>
          <w:lang w:val="en-US"/>
        </w:rPr>
        <w:t>Cost of Beverages Sold</w:t>
      </w:r>
    </w:p>
    <w:p w14:paraId="52F34592" w14:textId="334547C9" w:rsidR="00F21710" w:rsidRDefault="00F21710" w:rsidP="007B7F3A">
      <w:pPr>
        <w:pStyle w:val="Heading2"/>
        <w:rPr>
          <w:lang w:val="en-US"/>
        </w:rPr>
      </w:pPr>
      <w:bookmarkStart w:id="37" w:name="_Toc16755980"/>
      <w:commentRangeStart w:id="38"/>
      <w:r w:rsidRPr="0076072D">
        <w:rPr>
          <w:lang w:val="en-US"/>
        </w:rPr>
        <w:t>Revenue Projections</w:t>
      </w:r>
      <w:commentRangeEnd w:id="38"/>
      <w:r w:rsidR="002C0EC6">
        <w:rPr>
          <w:rStyle w:val="CommentReference"/>
        </w:rPr>
        <w:commentReference w:id="38"/>
      </w:r>
      <w:bookmarkEnd w:id="37"/>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9" w:name="_Toc16755981"/>
      <w:r w:rsidRPr="0076072D">
        <w:rPr>
          <w:lang w:val="en-US"/>
        </w:rPr>
        <w:t xml:space="preserve">Break Even </w:t>
      </w:r>
      <w:r w:rsidR="005934E5">
        <w:rPr>
          <w:lang w:val="en-US"/>
        </w:rPr>
        <w:t>Point</w:t>
      </w:r>
      <w:bookmarkEnd w:id="39"/>
    </w:p>
    <w:p w14:paraId="4AA7863F" w14:textId="77777777" w:rsidR="00E05428" w:rsidRDefault="00372CA9" w:rsidP="00E05428">
      <w:pPr>
        <w:pStyle w:val="ListParagraph"/>
        <w:spacing w:line="480" w:lineRule="auto"/>
        <w:ind w:left="1140"/>
        <w:rPr>
          <w:lang w:val="en-US"/>
        </w:rPr>
      </w:pPr>
      <w:r>
        <w:rPr>
          <w:lang w:val="en-US"/>
        </w:rPr>
        <w:t>[Brewery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40" w:name="_Toc16755982"/>
      <w:commentRangeStart w:id="41"/>
      <w:r w:rsidRPr="0065264C">
        <w:rPr>
          <w:rStyle w:val="Heading2Char"/>
          <w:lang w:val="en-US"/>
        </w:rPr>
        <w:t>Pro Forma Profit and Loss</w:t>
      </w:r>
      <w:r w:rsidR="002065D8" w:rsidRPr="0065264C">
        <w:rPr>
          <w:rStyle w:val="Heading2Char"/>
          <w:lang w:val="en-US"/>
        </w:rPr>
        <w:t xml:space="preserve"> Statement</w:t>
      </w:r>
      <w:commentRangeEnd w:id="41"/>
      <w:r w:rsidR="00173168" w:rsidRPr="007B7F3A">
        <w:rPr>
          <w:rStyle w:val="Heading2Char"/>
        </w:rPr>
        <w:commentReference w:id="41"/>
      </w:r>
      <w:bookmarkEnd w:id="40"/>
    </w:p>
    <w:p w14:paraId="7BBD66A1" w14:textId="077B85D3" w:rsidR="0076072D" w:rsidRPr="0076072D" w:rsidRDefault="001F36F1" w:rsidP="0076072D">
      <w:pPr>
        <w:spacing w:line="480" w:lineRule="auto"/>
        <w:ind w:left="720"/>
        <w:rPr>
          <w:lang w:val="en-US"/>
        </w:rPr>
      </w:pPr>
      <w:hyperlink r:id="rId13" w:history="1">
        <w:r w:rsidR="00E05428" w:rsidRPr="00E05428">
          <w:rPr>
            <w:rStyle w:val="Hyperlink"/>
            <w:lang w:val="en-US"/>
          </w:rPr>
          <w:t>Use our Pro Forma Profit and Loss spreadsheet to complete this section.</w:t>
        </w:r>
      </w:hyperlink>
      <w:bookmarkStart w:id="42" w:name="_GoBack"/>
      <w:bookmarkEnd w:id="42"/>
    </w:p>
    <w:p w14:paraId="03C6A4DC" w14:textId="73926A3A" w:rsidR="001F2E94" w:rsidRDefault="00AD3D3B" w:rsidP="00A311CA">
      <w:pPr>
        <w:pStyle w:val="Heading1"/>
        <w:rPr>
          <w:lang w:val="en-US"/>
        </w:rPr>
      </w:pPr>
      <w:bookmarkStart w:id="43" w:name="_Toc16755983"/>
      <w:commentRangeStart w:id="44"/>
      <w:r>
        <w:rPr>
          <w:lang w:val="en-US"/>
        </w:rPr>
        <w:lastRenderedPageBreak/>
        <w:t>Future Plans</w:t>
      </w:r>
      <w:bookmarkEnd w:id="43"/>
      <w:commentRangeEnd w:id="44"/>
      <w:r w:rsidR="00FB1236">
        <w:rPr>
          <w:rStyle w:val="CommentReference"/>
          <w:rFonts w:asciiTheme="minorHAnsi" w:eastAsiaTheme="minorHAnsi" w:hAnsiTheme="minorHAnsi" w:cstheme="minorBidi"/>
          <w:color w:val="auto"/>
        </w:rPr>
        <w:commentReference w:id="44"/>
      </w:r>
    </w:p>
    <w:p w14:paraId="53023299" w14:textId="528A159B" w:rsidR="001F2E94" w:rsidRDefault="001F2E94" w:rsidP="00173168">
      <w:pPr>
        <w:spacing w:line="276" w:lineRule="auto"/>
        <w:rPr>
          <w:lang w:val="en-US"/>
        </w:rPr>
      </w:pPr>
      <w:r w:rsidRPr="001F2E94">
        <w:rPr>
          <w:lang w:val="en-US"/>
        </w:rPr>
        <w:t xml:space="preserve">You can use this section to describe any plans that you have for expansion once your brewery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72551787" w:rsidR="001F2E94" w:rsidRPr="001F2E94" w:rsidRDefault="001F2E94" w:rsidP="00173168">
      <w:pPr>
        <w:pStyle w:val="ListParagraph"/>
        <w:numPr>
          <w:ilvl w:val="0"/>
          <w:numId w:val="4"/>
        </w:numPr>
        <w:spacing w:line="276" w:lineRule="auto"/>
        <w:rPr>
          <w:sz w:val="28"/>
          <w:szCs w:val="28"/>
          <w:lang w:val="en-US"/>
        </w:rPr>
      </w:pPr>
      <w:r>
        <w:rPr>
          <w:lang w:val="en-US"/>
        </w:rPr>
        <w:t>A</w:t>
      </w:r>
      <w:r w:rsidRPr="001F2E94">
        <w:rPr>
          <w:lang w:val="en-US"/>
        </w:rPr>
        <w:t xml:space="preserve">dding a canning/bottling line </w:t>
      </w:r>
      <w:r>
        <w:rPr>
          <w:lang w:val="en-US"/>
        </w:rPr>
        <w:t>to</w:t>
      </w:r>
      <w:r w:rsidRPr="001F2E94">
        <w:rPr>
          <w:lang w:val="en-US"/>
        </w:rPr>
        <w:t xml:space="preserve"> your facility</w:t>
      </w:r>
    </w:p>
    <w:p w14:paraId="1BE7C342" w14:textId="77777777"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xpanding your building</w:t>
      </w:r>
    </w:p>
    <w:p w14:paraId="33F6C4F6" w14:textId="77777777" w:rsidR="001F2E94" w:rsidRPr="001F2E94" w:rsidRDefault="001F2E94" w:rsidP="00173168">
      <w:pPr>
        <w:pStyle w:val="ListParagraph"/>
        <w:numPr>
          <w:ilvl w:val="0"/>
          <w:numId w:val="4"/>
        </w:numPr>
        <w:spacing w:line="276" w:lineRule="auto"/>
        <w:rPr>
          <w:sz w:val="28"/>
          <w:szCs w:val="28"/>
          <w:lang w:val="en-US"/>
        </w:rPr>
      </w:pPr>
      <w:r>
        <w:rPr>
          <w:lang w:val="en-US"/>
        </w:rPr>
        <w:t>O</w:t>
      </w:r>
      <w:r w:rsidRPr="001F2E94">
        <w:rPr>
          <w:lang w:val="en-US"/>
        </w:rPr>
        <w:t>pening a second location</w:t>
      </w:r>
    </w:p>
    <w:p w14:paraId="647D8F9C" w14:textId="376BB2B4" w:rsidR="001F2E94" w:rsidRPr="001F2E94" w:rsidRDefault="001F2E94" w:rsidP="00173168">
      <w:pPr>
        <w:pStyle w:val="ListParagraph"/>
        <w:numPr>
          <w:ilvl w:val="0"/>
          <w:numId w:val="4"/>
        </w:numPr>
        <w:spacing w:line="276" w:lineRule="auto"/>
        <w:rPr>
          <w:sz w:val="28"/>
          <w:szCs w:val="28"/>
          <w:lang w:val="en-US"/>
        </w:rPr>
      </w:pPr>
      <w:r>
        <w:rPr>
          <w:lang w:val="en-US"/>
        </w:rPr>
        <w:t>P</w:t>
      </w:r>
      <w:r w:rsidRPr="001F2E94">
        <w:rPr>
          <w:lang w:val="en-US"/>
        </w:rPr>
        <w:t>urchasing more equipment to increase your brewing capacity</w:t>
      </w:r>
    </w:p>
    <w:p w14:paraId="52AD1EFD" w14:textId="06BC252E" w:rsidR="001F2E94" w:rsidRPr="001F2E94" w:rsidRDefault="001F2E94" w:rsidP="00173168">
      <w:pPr>
        <w:pStyle w:val="ListParagraph"/>
        <w:numPr>
          <w:ilvl w:val="0"/>
          <w:numId w:val="4"/>
        </w:numPr>
        <w:spacing w:line="276" w:lineRule="auto"/>
        <w:rPr>
          <w:sz w:val="28"/>
          <w:szCs w:val="28"/>
          <w:lang w:val="en-US"/>
        </w:rPr>
      </w:pPr>
      <w:r>
        <w:rPr>
          <w:lang w:val="en-US"/>
        </w:rPr>
        <w:t>Adding a full kitchen to your taproom</w:t>
      </w:r>
      <w:r>
        <w:rPr>
          <w:lang w:val="en-US"/>
        </w:rPr>
        <w:br/>
      </w:r>
    </w:p>
    <w:sectPr w:rsidR="001F2E94" w:rsidRPr="001F2E94" w:rsidSect="003D524D">
      <w:footerReference w:type="even" r:id="rId14"/>
      <w:footerReference w:type="default" r:id="rId15"/>
      <w:footerReference w:type="first" r:id="rId16"/>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625519E6" w:rsidR="00BF0D6F" w:rsidRDefault="00BF0D6F">
      <w:pPr>
        <w:pStyle w:val="CommentText"/>
      </w:pPr>
      <w:r>
        <w:rPr>
          <w:rStyle w:val="CommentReference"/>
        </w:rPr>
        <w:annotationRef/>
      </w:r>
      <w:r>
        <w:t>Your mission statement should be a concise statement that encapsulates the purpose of your brewery.</w:t>
      </w:r>
    </w:p>
  </w:comment>
  <w:comment w:id="5" w:author="Author" w:initials="A">
    <w:p w14:paraId="75CF68DD" w14:textId="3091E8B6" w:rsidR="00BF0D6F" w:rsidRDefault="00BF0D6F">
      <w:pPr>
        <w:pStyle w:val="CommentText"/>
      </w:pPr>
      <w:r>
        <w:rPr>
          <w:rStyle w:val="CommentReference"/>
        </w:rPr>
        <w:annotationRef/>
      </w:r>
      <w:r>
        <w:t>List any distinctives that help to differentiate you from other breweries. Think about the breweries in your town or city, in particular. What makes you different?</w:t>
      </w:r>
    </w:p>
  </w:comment>
  <w:comment w:id="9" w:author="Author" w:initials="A">
    <w:p w14:paraId="689948A2" w14:textId="4EA79D9D" w:rsidR="00BF0D6F" w:rsidRDefault="00BF0D6F">
      <w:pPr>
        <w:pStyle w:val="CommentText"/>
      </w:pPr>
      <w:r>
        <w:rPr>
          <w:rStyle w:val="CommentReference"/>
        </w:rPr>
        <w:annotationRef/>
      </w:r>
      <w:r>
        <w:t>Choose a legal structure that works for you. Many new breweries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2" w:author="Author" w:initials="A">
    <w:p w14:paraId="0BAAC3A1" w14:textId="5E82C310" w:rsidR="001B378E" w:rsidRDefault="001B378E">
      <w:pPr>
        <w:pStyle w:val="CommentText"/>
      </w:pPr>
      <w:r>
        <w:rPr>
          <w:rStyle w:val="CommentReference"/>
        </w:rPr>
        <w:annotationRef/>
      </w:r>
      <w:r>
        <w:t>Use this section to describe the flavor profile and ingredients of your flagship line of beers. Perhaps they are all in a particular style, use certain unique ingredients, or are brewed using a special process.</w:t>
      </w:r>
    </w:p>
  </w:comment>
  <w:comment w:id="24" w:author="Author" w:initials="A">
    <w:p w14:paraId="59821E71" w14:textId="0F8834AD" w:rsidR="001B378E" w:rsidRDefault="001B378E">
      <w:pPr>
        <w:pStyle w:val="CommentText"/>
      </w:pPr>
      <w:r>
        <w:rPr>
          <w:rStyle w:val="CommentReference"/>
        </w:rPr>
        <w:annotationRef/>
      </w:r>
      <w:r>
        <w:t xml:space="preserve">Describe who your ideal customer is. Are they young/old? What are their interests? This should relate to the demographics in your area. </w:t>
      </w:r>
    </w:p>
  </w:comment>
  <w:comment w:id="26"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8" w:author="Author" w:initials="A">
    <w:p w14:paraId="77E5A9D7" w14:textId="6808E9AD" w:rsidR="001F54B7" w:rsidRDefault="001F54B7">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30" w:author="Author" w:initials="A">
    <w:p w14:paraId="052304D5" w14:textId="03EBA563" w:rsidR="00F21710" w:rsidRDefault="00F21710">
      <w:pPr>
        <w:pStyle w:val="CommentText"/>
      </w:pPr>
      <w:r>
        <w:rPr>
          <w:rStyle w:val="CommentReference"/>
        </w:rPr>
        <w:annotationRef/>
      </w:r>
      <w:r>
        <w:t>Describe what you know about other breweries in your area. In particular, note what aspects of their business may be in direct competition with yours.</w:t>
      </w:r>
    </w:p>
  </w:comment>
  <w:comment w:id="33" w:author="Author" w:initials="A">
    <w:p w14:paraId="653E3291" w14:textId="5509B708" w:rsidR="00FB1236" w:rsidRDefault="00FB1236">
      <w:pPr>
        <w:pStyle w:val="CommentText"/>
      </w:pPr>
      <w:r>
        <w:rPr>
          <w:rStyle w:val="CommentReference"/>
        </w:rPr>
        <w:annotationRef/>
      </w:r>
      <w:r>
        <w:t>Here you can include either a detailed list or a table with all of your business’s start-up expenses. These are expenses that must be dealt with in order for your brewery to open.</w:t>
      </w:r>
    </w:p>
  </w:comment>
  <w:comment w:id="35"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8"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1"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4"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0BEE" w14:textId="77777777" w:rsidR="001F36F1" w:rsidRDefault="001F36F1" w:rsidP="00B86EC7">
      <w:r>
        <w:separator/>
      </w:r>
    </w:p>
  </w:endnote>
  <w:endnote w:type="continuationSeparator" w:id="0">
    <w:p w14:paraId="609C446F" w14:textId="77777777" w:rsidR="001F36F1" w:rsidRDefault="001F36F1"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E87C8" w14:textId="03CF1252" w:rsidR="00B86EC7" w:rsidRDefault="00154597" w:rsidP="003D524D">
    <w:pPr>
      <w:pStyle w:val="Footer"/>
      <w:tabs>
        <w:tab w:val="left" w:pos="142"/>
      </w:tabs>
      <w:ind w:right="360"/>
    </w:pPr>
    <w:r>
      <w:tab/>
    </w:r>
    <w:r w:rsidRPr="00154597">
      <w:rPr>
        <w:sz w:val="22"/>
        <w:szCs w:val="22"/>
      </w:rPr>
      <w:t xml:space="preserve">This </w:t>
    </w:r>
    <w:hyperlink r:id="rId1" w:history="1">
      <w:r w:rsidRPr="00154597">
        <w:rPr>
          <w:rStyle w:val="Hyperlink"/>
          <w:sz w:val="22"/>
          <w:szCs w:val="22"/>
        </w:rPr>
        <w:t>brewery business plan</w:t>
      </w:r>
    </w:hyperlink>
    <w:r w:rsidRPr="00154597">
      <w:rPr>
        <w:sz w:val="22"/>
        <w:szCs w:val="22"/>
      </w:rPr>
      <w:t xml:space="preserve"> created by </w:t>
    </w:r>
    <w:hyperlink r:id="rId2" w:history="1">
      <w:proofErr w:type="spellStart"/>
      <w:r w:rsidRPr="00154597">
        <w:rPr>
          <w:rStyle w:val="Hyperlink"/>
          <w:sz w:val="22"/>
          <w:szCs w:val="22"/>
        </w:rPr>
        <w:t>TheSMBGuide</w:t>
      </w:r>
      <w:proofErr w:type="spellEnd"/>
    </w:hyperlink>
    <w:r w:rsidRPr="00154597">
      <w:rPr>
        <w:sz w:val="22"/>
        <w:szCs w:val="22"/>
      </w:rPr>
      <w:t>.</w:t>
    </w:r>
    <w:r w:rsidR="003D524D">
      <w:t xml:space="preserve">                                   </w:t>
    </w:r>
    <w:r>
      <w:rPr>
        <w:noProof/>
      </w:rPr>
      <w:drawing>
        <wp:inline distT="0" distB="0" distL="0" distR="0" wp14:anchorId="42380997" wp14:editId="7AD4B44D">
          <wp:extent cx="1346200" cy="24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450923" cy="260071"/>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00F" w14:textId="59C00473" w:rsidR="00813560" w:rsidRDefault="00813560" w:rsidP="00813560">
    <w:pPr>
      <w:pStyle w:val="Footer"/>
      <w:jc w:val="center"/>
    </w:pPr>
    <w:r>
      <w:rPr>
        <w:noProof/>
      </w:rPr>
      <w:drawing>
        <wp:inline distT="0" distB="0" distL="0" distR="0" wp14:anchorId="36778CD7" wp14:editId="22FF093B">
          <wp:extent cx="1346200" cy="241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5BC6" w14:textId="77777777" w:rsidR="001F36F1" w:rsidRDefault="001F36F1" w:rsidP="00B86EC7">
      <w:r>
        <w:separator/>
      </w:r>
    </w:p>
  </w:footnote>
  <w:footnote w:type="continuationSeparator" w:id="0">
    <w:p w14:paraId="7A47EC74" w14:textId="77777777" w:rsidR="001F36F1" w:rsidRDefault="001F36F1" w:rsidP="00B8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14ACE"/>
    <w:rsid w:val="000763F6"/>
    <w:rsid w:val="000E00AB"/>
    <w:rsid w:val="000E5E13"/>
    <w:rsid w:val="00110408"/>
    <w:rsid w:val="00154363"/>
    <w:rsid w:val="00154597"/>
    <w:rsid w:val="00167BF3"/>
    <w:rsid w:val="00173168"/>
    <w:rsid w:val="001B378E"/>
    <w:rsid w:val="001F2E94"/>
    <w:rsid w:val="001F36F1"/>
    <w:rsid w:val="001F54B7"/>
    <w:rsid w:val="002065D8"/>
    <w:rsid w:val="002078D1"/>
    <w:rsid w:val="002261FF"/>
    <w:rsid w:val="002372DB"/>
    <w:rsid w:val="00261564"/>
    <w:rsid w:val="002827BF"/>
    <w:rsid w:val="002C0EC6"/>
    <w:rsid w:val="00372CA9"/>
    <w:rsid w:val="003D524D"/>
    <w:rsid w:val="00446914"/>
    <w:rsid w:val="004C21A4"/>
    <w:rsid w:val="004E76AF"/>
    <w:rsid w:val="00573312"/>
    <w:rsid w:val="005776DB"/>
    <w:rsid w:val="005863D1"/>
    <w:rsid w:val="005934E5"/>
    <w:rsid w:val="00624B99"/>
    <w:rsid w:val="00650673"/>
    <w:rsid w:val="0065264C"/>
    <w:rsid w:val="00682A6D"/>
    <w:rsid w:val="0069354B"/>
    <w:rsid w:val="006A1B23"/>
    <w:rsid w:val="00722235"/>
    <w:rsid w:val="007575C3"/>
    <w:rsid w:val="0076072D"/>
    <w:rsid w:val="00792C04"/>
    <w:rsid w:val="007B7F3A"/>
    <w:rsid w:val="007D6F4E"/>
    <w:rsid w:val="00813560"/>
    <w:rsid w:val="008724CB"/>
    <w:rsid w:val="00896CD8"/>
    <w:rsid w:val="00927EA9"/>
    <w:rsid w:val="009625EC"/>
    <w:rsid w:val="00976E84"/>
    <w:rsid w:val="00A07FC8"/>
    <w:rsid w:val="00A311CA"/>
    <w:rsid w:val="00A316FC"/>
    <w:rsid w:val="00A53750"/>
    <w:rsid w:val="00A53BDE"/>
    <w:rsid w:val="00A75ECC"/>
    <w:rsid w:val="00A936F3"/>
    <w:rsid w:val="00AD3D3B"/>
    <w:rsid w:val="00AF7F4E"/>
    <w:rsid w:val="00B13C9B"/>
    <w:rsid w:val="00B86EC7"/>
    <w:rsid w:val="00B971C6"/>
    <w:rsid w:val="00BA0BA1"/>
    <w:rsid w:val="00BF0D6F"/>
    <w:rsid w:val="00C0086C"/>
    <w:rsid w:val="00C04AA5"/>
    <w:rsid w:val="00C81450"/>
    <w:rsid w:val="00C8532B"/>
    <w:rsid w:val="00CD2A49"/>
    <w:rsid w:val="00D516A6"/>
    <w:rsid w:val="00E05428"/>
    <w:rsid w:val="00E4506F"/>
    <w:rsid w:val="00E82278"/>
    <w:rsid w:val="00E91FA3"/>
    <w:rsid w:val="00EF4A66"/>
    <w:rsid w:val="00F1329A"/>
    <w:rsid w:val="00F21710"/>
    <w:rsid w:val="00F23818"/>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mbguide.com/pro-forma-profit-and-loss-statement-download-2019081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bguide.com/statement-of-sources-and-uses-download-20190815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thesmbguide.com/" TargetMode="External"/><Relationship Id="rId1" Type="http://schemas.openxmlformats.org/officeDocument/2006/relationships/hyperlink" Target="https://www.thesmbguide.com/how-to-start-a-brewe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1266-F7EE-0240-921A-6CC4E73C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2019-08-15T18:53:00Z</dcterms:created>
  <dcterms:modified xsi:type="dcterms:W3CDTF">2019-08-15T18:53:00Z</dcterms:modified>
  <cp:category/>
</cp:coreProperties>
</file>